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26_102_301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13.05.2026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Hochbehälter Mischberg - Herstellung eines neuen Trinkwasserspeichers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